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5471" w:rsidRDefault="00495471">
      <w:pPr>
        <w:rPr>
          <w:b/>
          <w:bCs/>
          <w:color w:val="FF0000"/>
          <w:sz w:val="40"/>
          <w:szCs w:val="40"/>
        </w:rPr>
      </w:pPr>
      <w:r w:rsidRPr="00495471">
        <w:rPr>
          <w:b/>
          <w:bCs/>
          <w:color w:val="FF0000"/>
          <w:sz w:val="40"/>
          <w:szCs w:val="40"/>
        </w:rPr>
        <w:t>IIS Curie Sraffa</w:t>
      </w:r>
    </w:p>
    <w:p w:rsidR="00495471" w:rsidRPr="00495471" w:rsidRDefault="00495471">
      <w:pPr>
        <w:rPr>
          <w:b/>
          <w:bCs/>
          <w:color w:val="FF0000"/>
          <w:sz w:val="18"/>
          <w:szCs w:val="18"/>
        </w:rPr>
      </w:pPr>
      <w:r w:rsidRPr="00495471">
        <w:rPr>
          <w:rFonts w:ascii="Titillium Web" w:hAnsi="Titillium Web"/>
          <w:color w:val="19191A"/>
          <w:sz w:val="18"/>
          <w:szCs w:val="18"/>
          <w:shd w:val="clear" w:color="auto" w:fill="FFFFFF"/>
        </w:rPr>
        <w:t>Via Fratelli Zoia, 130 - 20153 Milano</w:t>
      </w:r>
      <w:r w:rsidRPr="00495471">
        <w:rPr>
          <w:rFonts w:ascii="Titillium Web" w:hAnsi="Titillium Web"/>
          <w:color w:val="19191A"/>
          <w:sz w:val="18"/>
          <w:szCs w:val="18"/>
        </w:rPr>
        <w:br/>
      </w:r>
      <w:r w:rsidRPr="00495471">
        <w:rPr>
          <w:rStyle w:val="Enfasigrassetto"/>
          <w:rFonts w:ascii="Titillium Web" w:hAnsi="Titillium Web"/>
          <w:color w:val="19191A"/>
          <w:sz w:val="18"/>
          <w:szCs w:val="18"/>
          <w:shd w:val="clear" w:color="auto" w:fill="FFFFFF"/>
        </w:rPr>
        <w:t>Tel.:</w:t>
      </w:r>
      <w:r w:rsidRPr="00495471">
        <w:rPr>
          <w:rFonts w:ascii="Titillium Web" w:hAnsi="Titillium Web"/>
          <w:color w:val="19191A"/>
          <w:sz w:val="18"/>
          <w:szCs w:val="18"/>
          <w:shd w:val="clear" w:color="auto" w:fill="FFFFFF"/>
        </w:rPr>
        <w:t> +39 02 4525866 | </w:t>
      </w:r>
      <w:r w:rsidRPr="00495471">
        <w:rPr>
          <w:rStyle w:val="Enfasigrassetto"/>
          <w:rFonts w:ascii="Titillium Web" w:hAnsi="Titillium Web"/>
          <w:color w:val="19191A"/>
          <w:sz w:val="18"/>
          <w:szCs w:val="18"/>
          <w:shd w:val="clear" w:color="auto" w:fill="FFFFFF"/>
        </w:rPr>
        <w:t>Mail:</w:t>
      </w:r>
      <w:r w:rsidRPr="00495471">
        <w:rPr>
          <w:rFonts w:ascii="Titillium Web" w:hAnsi="Titillium Web"/>
          <w:color w:val="19191A"/>
          <w:sz w:val="18"/>
          <w:szCs w:val="18"/>
          <w:shd w:val="clear" w:color="auto" w:fill="FFFFFF"/>
        </w:rPr>
        <w:t> </w:t>
      </w:r>
      <w:hyperlink r:id="rId4" w:history="1">
        <w:r w:rsidRPr="00495471">
          <w:rPr>
            <w:rStyle w:val="Collegamentoipertestuale"/>
            <w:rFonts w:ascii="Titillium Web" w:hAnsi="Titillium Web"/>
            <w:color w:val="0066CC"/>
            <w:sz w:val="18"/>
            <w:szCs w:val="18"/>
            <w:shd w:val="clear" w:color="auto" w:fill="FFFFFF"/>
          </w:rPr>
          <w:t>MIIS09300E@istruzione.it</w:t>
        </w:r>
      </w:hyperlink>
    </w:p>
    <w:p w:rsidR="00495471" w:rsidRDefault="00495471"/>
    <w:p w:rsidR="00495471" w:rsidRPr="00495471" w:rsidRDefault="00495471">
      <w:pPr>
        <w:rPr>
          <w:b/>
          <w:bCs/>
          <w:color w:val="FF0000"/>
        </w:rPr>
      </w:pPr>
      <w:r w:rsidRPr="00495471">
        <w:rPr>
          <w:b/>
          <w:bCs/>
          <w:color w:val="FF0000"/>
        </w:rPr>
        <w:t>OPEN DAY ONLINE</w:t>
      </w:r>
    </w:p>
    <w:p w:rsidR="00495471" w:rsidRPr="00495471" w:rsidRDefault="00495471">
      <w:pPr>
        <w:rPr>
          <w:b/>
          <w:bCs/>
        </w:rPr>
      </w:pPr>
      <w:r w:rsidRPr="00495471">
        <w:rPr>
          <w:b/>
          <w:bCs/>
        </w:rPr>
        <w:t xml:space="preserve">SABATO 14 GENNAIO </w:t>
      </w:r>
    </w:p>
    <w:p w:rsidR="005F49A5" w:rsidRDefault="005F49A5"/>
    <w:p w:rsidR="00495471" w:rsidRDefault="00495471">
      <w:r w:rsidRPr="005F49A5">
        <w:rPr>
          <w:b/>
          <w:bCs/>
        </w:rPr>
        <w:t>Percorsi di studio</w:t>
      </w:r>
      <w:r w:rsidR="005F49A5">
        <w:t>:</w:t>
      </w:r>
    </w:p>
    <w:p w:rsidR="005F49A5" w:rsidRDefault="005F49A5">
      <w:r>
        <w:t>- liceo scientifico opzione scienze applicate</w:t>
      </w:r>
    </w:p>
    <w:p w:rsidR="005F49A5" w:rsidRDefault="005F49A5">
      <w:r>
        <w:t>- istituto tecnico industriale: a) informatica e telecomunicazioni</w:t>
      </w:r>
    </w:p>
    <w:p w:rsidR="005F49A5" w:rsidRDefault="005F49A5">
      <w:r>
        <w:t xml:space="preserve">                                                    b) chimica e materiale</w:t>
      </w:r>
    </w:p>
    <w:p w:rsidR="005F49A5" w:rsidRDefault="005F49A5">
      <w:r>
        <w:t xml:space="preserve">                                                    c) biotecnologie sanitarie</w:t>
      </w:r>
    </w:p>
    <w:p w:rsidR="005F49A5" w:rsidRDefault="005F49A5"/>
    <w:p w:rsidR="005F49A5" w:rsidRDefault="005F49A5">
      <w:r>
        <w:t xml:space="preserve">- Istituto tecnico </w:t>
      </w:r>
      <w:proofErr w:type="gramStart"/>
      <w:r>
        <w:t>economico:  a</w:t>
      </w:r>
      <w:proofErr w:type="gramEnd"/>
      <w:r>
        <w:t>) Amministrazione Finanza Marketing</w:t>
      </w:r>
    </w:p>
    <w:p w:rsidR="005F49A5" w:rsidRDefault="005F49A5">
      <w:r>
        <w:t xml:space="preserve">                                                     b) Turismo</w:t>
      </w:r>
    </w:p>
    <w:p w:rsidR="005F49A5" w:rsidRDefault="005F49A5"/>
    <w:p w:rsidR="005F49A5" w:rsidRDefault="00D40F17">
      <w:r>
        <w:t>Vedi informazioni cliccando anche nei vari indirizzi:</w:t>
      </w:r>
    </w:p>
    <w:p w:rsidR="00495471" w:rsidRDefault="00495471">
      <w:hyperlink r:id="rId5" w:history="1">
        <w:r w:rsidRPr="00DB548D">
          <w:rPr>
            <w:rStyle w:val="Collegamentoipertestuale"/>
          </w:rPr>
          <w:t>https:/</w:t>
        </w:r>
        <w:r w:rsidRPr="00DB548D">
          <w:rPr>
            <w:rStyle w:val="Collegamentoipertestuale"/>
          </w:rPr>
          <w:t>/</w:t>
        </w:r>
        <w:r w:rsidRPr="00DB548D">
          <w:rPr>
            <w:rStyle w:val="Collegamentoipertestuale"/>
          </w:rPr>
          <w:t>www.iiscuriesraffa.edu.it/orientamento-in-entrata/</w:t>
        </w:r>
      </w:hyperlink>
    </w:p>
    <w:p w:rsidR="00495471" w:rsidRDefault="00495471"/>
    <w:sectPr w:rsidR="004954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panose1 w:val="00000500000000000000"/>
    <w:charset w:val="4D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471"/>
    <w:rsid w:val="00495471"/>
    <w:rsid w:val="005F49A5"/>
    <w:rsid w:val="00D4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6E7D47"/>
  <w15:chartTrackingRefBased/>
  <w15:docId w15:val="{00378F96-8140-4745-9C5B-731785C6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9547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95471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495471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D40F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iscuriesraffa.edu.it/orientamento-in-entrata/" TargetMode="External"/><Relationship Id="rId4" Type="http://schemas.openxmlformats.org/officeDocument/2006/relationships/hyperlink" Target="mailto:MIIS09300E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Santoro</dc:creator>
  <cp:keywords/>
  <dc:description/>
  <cp:lastModifiedBy>Vittoria Santoro</cp:lastModifiedBy>
  <cp:revision>2</cp:revision>
  <dcterms:created xsi:type="dcterms:W3CDTF">2023-10-18T15:08:00Z</dcterms:created>
  <dcterms:modified xsi:type="dcterms:W3CDTF">2023-10-18T15:19:00Z</dcterms:modified>
</cp:coreProperties>
</file>